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C816" w14:textId="77777777" w:rsidR="007E72B6" w:rsidRPr="0039008E" w:rsidRDefault="00D75A7C" w:rsidP="0039008E">
      <w:r>
        <w:t xml:space="preserve">Renfrewshire Psychology - </w:t>
      </w:r>
      <w:r w:rsidR="003F3BD7" w:rsidRPr="0039008E">
        <w:t>Data Privacy Policy</w:t>
      </w:r>
      <w:r>
        <w:t xml:space="preserve"> (May 2018)</w:t>
      </w:r>
    </w:p>
    <w:p w14:paraId="7348FC82" w14:textId="77777777" w:rsidR="0039008E" w:rsidRPr="0039008E" w:rsidRDefault="0039008E" w:rsidP="0039008E"/>
    <w:p w14:paraId="520C05A1" w14:textId="77777777" w:rsidR="0039008E" w:rsidRPr="00017C0F" w:rsidRDefault="00017C0F" w:rsidP="00017C0F">
      <w:pPr>
        <w:widowControl w:val="0"/>
        <w:autoSpaceDE w:val="0"/>
        <w:autoSpaceDN w:val="0"/>
        <w:adjustRightInd w:val="0"/>
        <w:spacing w:after="240" w:line="200" w:lineRule="atLeast"/>
        <w:jc w:val="both"/>
        <w:rPr>
          <w:rFonts w:ascii="Helvetica" w:hAnsi="Helvetica" w:cs="Helvetica"/>
          <w:color w:val="353535"/>
          <w:lang w:val="en-US"/>
        </w:rPr>
      </w:pPr>
      <w:r w:rsidRPr="00D71A5E">
        <w:rPr>
          <w:rFonts w:ascii="Calibri" w:hAnsi="Calibri" w:cs="Helvetica"/>
          <w:bCs/>
          <w:lang w:val="en-US"/>
        </w:rPr>
        <w:t xml:space="preserve">On </w:t>
      </w:r>
      <w:proofErr w:type="gramStart"/>
      <w:r w:rsidRPr="00D71A5E">
        <w:rPr>
          <w:rFonts w:ascii="Calibri" w:hAnsi="Calibri" w:cs="Helvetica"/>
          <w:bCs/>
          <w:lang w:val="en-US"/>
        </w:rPr>
        <w:t>25 May 2018</w:t>
      </w:r>
      <w:proofErr w:type="gramEnd"/>
      <w:r w:rsidRPr="00D71A5E">
        <w:rPr>
          <w:rFonts w:ascii="Calibri" w:hAnsi="Calibri" w:cs="Helvetica"/>
          <w:bCs/>
          <w:lang w:val="en-US"/>
        </w:rPr>
        <w:t xml:space="preserve"> the law changed with regard to how </w:t>
      </w:r>
      <w:proofErr w:type="spellStart"/>
      <w:r w:rsidRPr="00D71A5E">
        <w:rPr>
          <w:rFonts w:ascii="Calibri" w:hAnsi="Calibri" w:cs="Helvetica"/>
          <w:bCs/>
          <w:lang w:val="en-US"/>
        </w:rPr>
        <w:t>organisations</w:t>
      </w:r>
      <w:proofErr w:type="spellEnd"/>
      <w:r w:rsidRPr="00D71A5E">
        <w:rPr>
          <w:rFonts w:ascii="Calibri" w:hAnsi="Calibri" w:cs="Helvetica"/>
          <w:bCs/>
          <w:lang w:val="en-US"/>
        </w:rPr>
        <w:t xml:space="preserve"> have to protect your ‘data’ (personal details and records) and this is called the General Data Protection Regulation or GDPR. The following summary highlights how GDPR is being implemented, by explaining why confidential information is held and how this is protected.</w:t>
      </w:r>
      <w:r w:rsidRPr="00D71A5E">
        <w:rPr>
          <w:rFonts w:ascii="Helvetica" w:hAnsi="Helvetica" w:cs="Helvetica"/>
          <w:color w:val="353535"/>
          <w:lang w:val="en-US"/>
        </w:rPr>
        <w:t xml:space="preserve"> </w:t>
      </w:r>
      <w:hyperlink r:id="rId7" w:history="1">
        <w:r w:rsidRPr="00664AD2">
          <w:rPr>
            <w:rStyle w:val="Hyperlink"/>
            <w:rFonts w:ascii="Helvetica" w:hAnsi="Helvetica" w:cs="Helvetica"/>
            <w:lang w:val="en-US"/>
          </w:rPr>
          <w:t>https://ico.org.uk</w:t>
        </w:r>
      </w:hyperlink>
    </w:p>
    <w:p w14:paraId="3240DBD0" w14:textId="77777777" w:rsidR="0039008E" w:rsidRPr="0039008E" w:rsidRDefault="0039008E" w:rsidP="0039008E">
      <w:pPr>
        <w:widowControl w:val="0"/>
        <w:autoSpaceDE w:val="0"/>
        <w:autoSpaceDN w:val="0"/>
        <w:adjustRightInd w:val="0"/>
        <w:rPr>
          <w:rFonts w:cs="Times"/>
          <w:b/>
          <w:color w:val="000000"/>
          <w:u w:val="single"/>
        </w:rPr>
      </w:pPr>
      <w:r w:rsidRPr="0039008E">
        <w:rPr>
          <w:rFonts w:cs="Helvetica Neue"/>
          <w:b/>
          <w:color w:val="000000"/>
          <w:u w:val="single"/>
        </w:rPr>
        <w:t xml:space="preserve">The basics </w:t>
      </w:r>
    </w:p>
    <w:p w14:paraId="7D3D8ABB"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I keep information about you </w:t>
      </w:r>
      <w:proofErr w:type="gramStart"/>
      <w:r w:rsidRPr="00D75A7C">
        <w:rPr>
          <w:rFonts w:cs="Helvetica Neue"/>
          <w:color w:val="000000"/>
        </w:rPr>
        <w:t>in order to</w:t>
      </w:r>
      <w:proofErr w:type="gramEnd"/>
      <w:r w:rsidRPr="00D75A7C">
        <w:rPr>
          <w:rFonts w:cs="Helvetica Neue"/>
          <w:color w:val="000000"/>
        </w:rPr>
        <w:t xml:space="preserve"> provide you</w:t>
      </w:r>
      <w:r w:rsidRPr="00D75A7C">
        <w:rPr>
          <w:rFonts w:cs="Helvetica Neue"/>
          <w:color w:val="000000"/>
        </w:rPr>
        <w:t xml:space="preserve"> with a service, and to process </w:t>
      </w:r>
      <w:r w:rsidRPr="00D75A7C">
        <w:rPr>
          <w:rFonts w:cs="Helvetica Neue"/>
          <w:color w:val="000000"/>
        </w:rPr>
        <w:t xml:space="preserve">payments. </w:t>
      </w:r>
      <w:r w:rsidRPr="00D75A7C">
        <w:rPr>
          <w:rFonts w:ascii="MS Mincho" w:eastAsia="MS Mincho" w:hAnsi="MS Mincho" w:cs="MS Mincho"/>
          <w:color w:val="000000"/>
        </w:rPr>
        <w:t> </w:t>
      </w:r>
    </w:p>
    <w:p w14:paraId="3D0035C6"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I cannot work with you unless you allow me to keep records. </w:t>
      </w:r>
      <w:r w:rsidRPr="00D75A7C">
        <w:rPr>
          <w:rFonts w:ascii="MS Mincho" w:eastAsia="MS Mincho" w:hAnsi="MS Mincho" w:cs="MS Mincho"/>
          <w:color w:val="000000"/>
        </w:rPr>
        <w:t> </w:t>
      </w:r>
    </w:p>
    <w:p w14:paraId="4C1BC0ED"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I follow the law, and the codes of practice set down by the HCPC and the BPS </w:t>
      </w:r>
      <w:r w:rsidRPr="00D75A7C">
        <w:rPr>
          <w:rFonts w:ascii="MS Mincho" w:eastAsia="MS Mincho" w:hAnsi="MS Mincho" w:cs="MS Mincho"/>
          <w:color w:val="000000"/>
        </w:rPr>
        <w:t> </w:t>
      </w:r>
    </w:p>
    <w:p w14:paraId="5FC50F53"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I have systems in place to protect your data. </w:t>
      </w:r>
      <w:r w:rsidRPr="00D75A7C">
        <w:rPr>
          <w:rFonts w:ascii="MS Mincho" w:eastAsia="MS Mincho" w:hAnsi="MS Mincho" w:cs="MS Mincho"/>
          <w:color w:val="000000"/>
        </w:rPr>
        <w:t> </w:t>
      </w:r>
    </w:p>
    <w:p w14:paraId="25E9CB14"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You are entitled to request a copy of your data free-of-charge, and to have inaccurate information corrected. </w:t>
      </w:r>
      <w:r w:rsidRPr="00D75A7C">
        <w:rPr>
          <w:rFonts w:ascii="MS Mincho" w:eastAsia="MS Mincho" w:hAnsi="MS Mincho" w:cs="MS Mincho"/>
          <w:color w:val="000000"/>
        </w:rPr>
        <w:t> </w:t>
      </w:r>
    </w:p>
    <w:p w14:paraId="152095A3"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I aspire to the highest data privacy standards. If you have questions, concerns or </w:t>
      </w:r>
      <w:r w:rsidRPr="00D75A7C">
        <w:rPr>
          <w:rFonts w:ascii="MS Mincho" w:eastAsia="MS Mincho" w:hAnsi="MS Mincho" w:cs="MS Mincho"/>
          <w:color w:val="000000"/>
        </w:rPr>
        <w:t> </w:t>
      </w:r>
      <w:r w:rsidRPr="00D75A7C">
        <w:rPr>
          <w:rFonts w:cs="Helvetica Neue"/>
          <w:color w:val="000000"/>
        </w:rPr>
        <w:t xml:space="preserve">feedback then please let me know so that I can address them. </w:t>
      </w:r>
      <w:r w:rsidRPr="00D75A7C">
        <w:rPr>
          <w:rFonts w:ascii="MS Mincho" w:eastAsia="MS Mincho" w:hAnsi="MS Mincho" w:cs="MS Mincho"/>
          <w:color w:val="000000"/>
        </w:rPr>
        <w:t> </w:t>
      </w:r>
    </w:p>
    <w:p w14:paraId="1E1939C0" w14:textId="77777777" w:rsidR="0039008E" w:rsidRPr="00D75A7C" w:rsidRDefault="0039008E" w:rsidP="00D75A7C">
      <w:pPr>
        <w:pStyle w:val="ListParagraph"/>
        <w:widowControl w:val="0"/>
        <w:numPr>
          <w:ilvl w:val="0"/>
          <w:numId w:val="8"/>
        </w:numPr>
        <w:tabs>
          <w:tab w:val="left" w:pos="220"/>
          <w:tab w:val="left" w:pos="720"/>
        </w:tabs>
        <w:autoSpaceDE w:val="0"/>
        <w:autoSpaceDN w:val="0"/>
        <w:adjustRightInd w:val="0"/>
        <w:rPr>
          <w:rFonts w:cs="Times"/>
          <w:color w:val="000000"/>
        </w:rPr>
      </w:pPr>
      <w:r w:rsidRPr="00D75A7C">
        <w:rPr>
          <w:rFonts w:cs="Helvetica Neue"/>
          <w:color w:val="000000"/>
        </w:rPr>
        <w:t xml:space="preserve">You can complain to the Information Commissioners Office (ICO) if you think that I </w:t>
      </w:r>
      <w:r w:rsidRPr="00D75A7C">
        <w:rPr>
          <w:rFonts w:ascii="MS Mincho" w:eastAsia="MS Mincho" w:hAnsi="MS Mincho" w:cs="MS Mincho"/>
          <w:color w:val="000000"/>
        </w:rPr>
        <w:t> </w:t>
      </w:r>
      <w:r w:rsidRPr="00D75A7C">
        <w:rPr>
          <w:rFonts w:cs="Helvetica Neue"/>
          <w:color w:val="000000"/>
        </w:rPr>
        <w:t xml:space="preserve">am acting unlawfully: visit </w:t>
      </w:r>
      <w:r w:rsidRPr="00D75A7C">
        <w:rPr>
          <w:rFonts w:cs="Helvetica Neue"/>
          <w:color w:val="0000FF"/>
        </w:rPr>
        <w:t xml:space="preserve">ico.org.uk/concerns </w:t>
      </w:r>
      <w:r w:rsidRPr="00D75A7C">
        <w:rPr>
          <w:rFonts w:cs="Helvetica Neue"/>
          <w:color w:val="000000"/>
        </w:rPr>
        <w:t xml:space="preserve">or phone 0303 123 1113. </w:t>
      </w:r>
      <w:r w:rsidRPr="00D75A7C">
        <w:rPr>
          <w:rFonts w:ascii="MS Mincho" w:eastAsia="MS Mincho" w:hAnsi="MS Mincho" w:cs="MS Mincho"/>
          <w:color w:val="000000"/>
        </w:rPr>
        <w:t> </w:t>
      </w:r>
    </w:p>
    <w:p w14:paraId="48C942AE" w14:textId="77777777" w:rsidR="0039008E" w:rsidRPr="0039008E" w:rsidRDefault="0039008E" w:rsidP="0039008E">
      <w:pPr>
        <w:widowControl w:val="0"/>
        <w:tabs>
          <w:tab w:val="left" w:pos="220"/>
          <w:tab w:val="left" w:pos="720"/>
        </w:tabs>
        <w:autoSpaceDE w:val="0"/>
        <w:autoSpaceDN w:val="0"/>
        <w:adjustRightInd w:val="0"/>
        <w:rPr>
          <w:rFonts w:cs="Times"/>
          <w:color w:val="000000"/>
        </w:rPr>
      </w:pPr>
    </w:p>
    <w:p w14:paraId="6C0FF56F"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r w:rsidRPr="0039008E">
        <w:rPr>
          <w:rFonts w:cs="Helvetica Neue"/>
          <w:b/>
          <w:color w:val="000000"/>
          <w:u w:val="single"/>
        </w:rPr>
        <w:t>Why I keep information</w:t>
      </w:r>
      <w:r w:rsidRPr="0039008E">
        <w:rPr>
          <w:rFonts w:cs="Helvetica Neue"/>
          <w:color w:val="000000"/>
        </w:rPr>
        <w:t xml:space="preserve"> </w:t>
      </w:r>
      <w:r w:rsidRPr="0039008E">
        <w:rPr>
          <w:rFonts w:ascii="MS Mincho" w:eastAsia="MS Mincho" w:hAnsi="MS Mincho" w:cs="MS Mincho"/>
          <w:color w:val="000000"/>
        </w:rPr>
        <w:t> </w:t>
      </w:r>
    </w:p>
    <w:p w14:paraId="3B479691" w14:textId="77777777" w:rsidR="0039008E" w:rsidRPr="0039008E" w:rsidRDefault="0039008E" w:rsidP="0039008E">
      <w:pPr>
        <w:widowControl w:val="0"/>
        <w:tabs>
          <w:tab w:val="left" w:pos="220"/>
          <w:tab w:val="left" w:pos="720"/>
        </w:tabs>
        <w:autoSpaceDE w:val="0"/>
        <w:autoSpaceDN w:val="0"/>
        <w:adjustRightInd w:val="0"/>
        <w:rPr>
          <w:rFonts w:cs="Helvetica Neue"/>
          <w:color w:val="000000"/>
        </w:rPr>
      </w:pPr>
      <w:r w:rsidRPr="0039008E">
        <w:rPr>
          <w:rFonts w:cs="Helvetica Neue"/>
          <w:color w:val="000000"/>
        </w:rPr>
        <w:t xml:space="preserve">My professional registration requires me to keep information about my clients and the work that I do. I cannot offer you services unless you allow me to keep data about you and our work together. </w:t>
      </w:r>
    </w:p>
    <w:p w14:paraId="4467FA3D" w14:textId="77777777" w:rsidR="0039008E" w:rsidRPr="0039008E" w:rsidRDefault="0039008E" w:rsidP="0039008E">
      <w:pPr>
        <w:widowControl w:val="0"/>
        <w:tabs>
          <w:tab w:val="left" w:pos="220"/>
          <w:tab w:val="left" w:pos="720"/>
        </w:tabs>
        <w:autoSpaceDE w:val="0"/>
        <w:autoSpaceDN w:val="0"/>
        <w:adjustRightInd w:val="0"/>
        <w:rPr>
          <w:rFonts w:cs="Helvetica Neue"/>
          <w:color w:val="000000"/>
        </w:rPr>
      </w:pPr>
    </w:p>
    <w:p w14:paraId="63F7CD86"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r w:rsidRPr="0039008E">
        <w:rPr>
          <w:rFonts w:cs="Helvetica Neue"/>
          <w:b/>
          <w:color w:val="000000"/>
          <w:u w:val="single"/>
        </w:rPr>
        <w:t>The legal basis</w:t>
      </w:r>
      <w:r w:rsidRPr="0039008E">
        <w:rPr>
          <w:rFonts w:cs="Helvetica Neue"/>
          <w:color w:val="000000"/>
        </w:rPr>
        <w:t xml:space="preserve"> </w:t>
      </w:r>
      <w:r w:rsidRPr="0039008E">
        <w:rPr>
          <w:rFonts w:ascii="MS Mincho" w:eastAsia="MS Mincho" w:hAnsi="MS Mincho" w:cs="MS Mincho"/>
          <w:color w:val="000000"/>
        </w:rPr>
        <w:t> </w:t>
      </w:r>
    </w:p>
    <w:p w14:paraId="349485F1"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r w:rsidRPr="0039008E">
        <w:rPr>
          <w:rFonts w:cs="Helvetica Neue"/>
          <w:color w:val="000000"/>
        </w:rPr>
        <w:t xml:space="preserve">I have what is known as a </w:t>
      </w:r>
      <w:r w:rsidRPr="0039008E">
        <w:rPr>
          <w:rFonts w:cs="Helvetica Neue"/>
          <w:i/>
          <w:iCs/>
          <w:color w:val="000000"/>
        </w:rPr>
        <w:t xml:space="preserve">legitimate interest </w:t>
      </w:r>
      <w:r w:rsidRPr="0039008E">
        <w:rPr>
          <w:rFonts w:cs="Helvetica Neue"/>
          <w:color w:val="000000"/>
        </w:rPr>
        <w:t xml:space="preserve">for keeping data. I am registered with the Information Commissioners Office (ICO) to do so. I follow the rules set down by my professional regulator (the Health and Care Professions Council; HCPC), and the British Psychological Society (BPS). </w:t>
      </w:r>
      <w:r w:rsidRPr="0039008E">
        <w:rPr>
          <w:rFonts w:ascii="MS Mincho" w:eastAsia="MS Mincho" w:hAnsi="MS Mincho" w:cs="MS Mincho"/>
          <w:color w:val="000000"/>
        </w:rPr>
        <w:t> </w:t>
      </w:r>
    </w:p>
    <w:p w14:paraId="40E3367B" w14:textId="77777777" w:rsidR="0039008E" w:rsidRPr="0039008E" w:rsidRDefault="0039008E" w:rsidP="0039008E">
      <w:pPr>
        <w:widowControl w:val="0"/>
        <w:tabs>
          <w:tab w:val="left" w:pos="220"/>
          <w:tab w:val="left" w:pos="720"/>
        </w:tabs>
        <w:autoSpaceDE w:val="0"/>
        <w:autoSpaceDN w:val="0"/>
        <w:adjustRightInd w:val="0"/>
        <w:rPr>
          <w:rFonts w:cs="Helvetica Neue"/>
          <w:color w:val="000000"/>
        </w:rPr>
      </w:pPr>
    </w:p>
    <w:p w14:paraId="67ADF4E8"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r w:rsidRPr="0039008E">
        <w:rPr>
          <w:rFonts w:cs="Helvetica Neue"/>
          <w:b/>
          <w:color w:val="000000"/>
          <w:u w:val="single"/>
        </w:rPr>
        <w:t>The information that I keep</w:t>
      </w:r>
      <w:r w:rsidRPr="0039008E">
        <w:rPr>
          <w:rFonts w:cs="Helvetica Neue"/>
          <w:color w:val="000000"/>
        </w:rPr>
        <w:t xml:space="preserve"> </w:t>
      </w:r>
      <w:r w:rsidRPr="0039008E">
        <w:rPr>
          <w:rFonts w:ascii="MS Mincho" w:eastAsia="MS Mincho" w:hAnsi="MS Mincho" w:cs="MS Mincho"/>
          <w:color w:val="000000"/>
        </w:rPr>
        <w:t> </w:t>
      </w:r>
    </w:p>
    <w:p w14:paraId="17995B86" w14:textId="77777777" w:rsidR="00017C0F" w:rsidRPr="00017C0F" w:rsidRDefault="0039008E" w:rsidP="00017C0F">
      <w:pPr>
        <w:pStyle w:val="ListParagraph"/>
        <w:widowControl w:val="0"/>
        <w:numPr>
          <w:ilvl w:val="0"/>
          <w:numId w:val="10"/>
        </w:numPr>
        <w:tabs>
          <w:tab w:val="left" w:pos="220"/>
          <w:tab w:val="left" w:pos="720"/>
        </w:tabs>
        <w:autoSpaceDE w:val="0"/>
        <w:autoSpaceDN w:val="0"/>
        <w:adjustRightInd w:val="0"/>
        <w:rPr>
          <w:rFonts w:ascii="MS Mincho" w:eastAsia="MS Mincho" w:hAnsi="MS Mincho" w:cs="MS Mincho"/>
          <w:color w:val="000000"/>
        </w:rPr>
      </w:pPr>
      <w:r w:rsidRPr="00017C0F">
        <w:rPr>
          <w:rFonts w:cs="Helvetica Neue"/>
          <w:color w:val="000000"/>
        </w:rPr>
        <w:t xml:space="preserve">I keep </w:t>
      </w:r>
      <w:r w:rsidRPr="00017C0F">
        <w:rPr>
          <w:rFonts w:cs="Helvetica Neue"/>
          <w:i/>
          <w:iCs/>
          <w:color w:val="000000"/>
        </w:rPr>
        <w:t xml:space="preserve">personal data </w:t>
      </w:r>
      <w:r w:rsidRPr="00017C0F">
        <w:rPr>
          <w:rFonts w:cs="Helvetica Neue"/>
          <w:color w:val="000000"/>
        </w:rPr>
        <w:t xml:space="preserve">e.g. your name, address, phone number. I also keep </w:t>
      </w:r>
      <w:r w:rsidRPr="00017C0F">
        <w:rPr>
          <w:rFonts w:cs="Helvetica Neue"/>
          <w:i/>
          <w:iCs/>
          <w:color w:val="000000"/>
        </w:rPr>
        <w:t xml:space="preserve">sensitive data </w:t>
      </w:r>
      <w:r w:rsidRPr="00017C0F">
        <w:rPr>
          <w:rFonts w:cs="Helvetica Neue"/>
          <w:color w:val="000000"/>
        </w:rPr>
        <w:t xml:space="preserve">e.g. notes about our meetings, your gender, social history. </w:t>
      </w:r>
      <w:r w:rsidRPr="00017C0F">
        <w:rPr>
          <w:rFonts w:ascii="MS Mincho" w:eastAsia="MS Mincho" w:hAnsi="MS Mincho" w:cs="MS Mincho"/>
          <w:color w:val="000000"/>
        </w:rPr>
        <w:t> </w:t>
      </w:r>
    </w:p>
    <w:p w14:paraId="7158E517" w14:textId="77777777" w:rsidR="00017C0F" w:rsidRPr="00017C0F" w:rsidRDefault="00017C0F" w:rsidP="00017C0F">
      <w:pPr>
        <w:pStyle w:val="ListParagraph"/>
        <w:widowControl w:val="0"/>
        <w:numPr>
          <w:ilvl w:val="0"/>
          <w:numId w:val="10"/>
        </w:numPr>
        <w:tabs>
          <w:tab w:val="left" w:pos="220"/>
          <w:tab w:val="left" w:pos="720"/>
        </w:tabs>
        <w:autoSpaceDE w:val="0"/>
        <w:autoSpaceDN w:val="0"/>
        <w:adjustRightInd w:val="0"/>
        <w:rPr>
          <w:rFonts w:eastAsia="MS Mincho" w:cs="MS Mincho"/>
          <w:color w:val="000000"/>
        </w:rPr>
      </w:pPr>
      <w:r w:rsidRPr="00017C0F">
        <w:rPr>
          <w:color w:val="000000"/>
          <w:szCs w:val="27"/>
        </w:rPr>
        <w:t xml:space="preserve">If you complete a web-based enquiry form, </w:t>
      </w:r>
      <w:r w:rsidRPr="00017C0F">
        <w:rPr>
          <w:color w:val="000000"/>
          <w:szCs w:val="27"/>
        </w:rPr>
        <w:t xml:space="preserve">I </w:t>
      </w:r>
      <w:r w:rsidRPr="00017C0F">
        <w:rPr>
          <w:color w:val="000000"/>
          <w:szCs w:val="27"/>
        </w:rPr>
        <w:t xml:space="preserve">will also collect any information you provide to us as well as your internet protocol (IP) address.  This is automatically supplied by the website software used to offer the form.  All web services used by </w:t>
      </w:r>
      <w:r w:rsidRPr="00017C0F">
        <w:rPr>
          <w:color w:val="000000"/>
          <w:szCs w:val="27"/>
        </w:rPr>
        <w:t>Renfrewshire Psychology</w:t>
      </w:r>
      <w:r w:rsidRPr="00017C0F">
        <w:rPr>
          <w:color w:val="000000"/>
          <w:szCs w:val="27"/>
        </w:rPr>
        <w:t xml:space="preserve"> are verified by themselves as GDPR compliant.</w:t>
      </w:r>
    </w:p>
    <w:p w14:paraId="7A599325" w14:textId="77777777" w:rsidR="00017C0F" w:rsidRPr="00017C0F" w:rsidRDefault="00017C0F" w:rsidP="00017C0F">
      <w:pPr>
        <w:pStyle w:val="NormalWeb"/>
        <w:numPr>
          <w:ilvl w:val="0"/>
          <w:numId w:val="10"/>
        </w:numPr>
        <w:rPr>
          <w:rFonts w:asciiTheme="minorHAnsi" w:hAnsiTheme="minorHAnsi"/>
          <w:color w:val="000000"/>
          <w:szCs w:val="27"/>
        </w:rPr>
      </w:pPr>
      <w:r w:rsidRPr="00017C0F">
        <w:rPr>
          <w:rFonts w:asciiTheme="minorHAnsi" w:hAnsiTheme="minorHAnsi"/>
          <w:color w:val="000000"/>
          <w:szCs w:val="27"/>
        </w:rPr>
        <w:t xml:space="preserve">If you are referred by your health insurance provider, then </w:t>
      </w:r>
      <w:r>
        <w:rPr>
          <w:rFonts w:asciiTheme="minorHAnsi" w:hAnsiTheme="minorHAnsi"/>
          <w:color w:val="000000"/>
          <w:szCs w:val="27"/>
        </w:rPr>
        <w:t xml:space="preserve">I may </w:t>
      </w:r>
      <w:r w:rsidRPr="00017C0F">
        <w:rPr>
          <w:rFonts w:asciiTheme="minorHAnsi" w:hAnsiTheme="minorHAnsi"/>
          <w:color w:val="000000"/>
          <w:szCs w:val="27"/>
        </w:rPr>
        <w:t>also collect and process personal data provided by that organisation. This includes basic contact information, referral information, and health insurance policy number and authorisat</w:t>
      </w:r>
      <w:r>
        <w:rPr>
          <w:rFonts w:asciiTheme="minorHAnsi" w:hAnsiTheme="minorHAnsi"/>
          <w:color w:val="000000"/>
          <w:szCs w:val="27"/>
        </w:rPr>
        <w:t>ion for psychological treatment.</w:t>
      </w:r>
    </w:p>
    <w:p w14:paraId="596EF2F1"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bookmarkStart w:id="0" w:name="_GoBack"/>
      <w:bookmarkEnd w:id="0"/>
      <w:r w:rsidRPr="0039008E">
        <w:rPr>
          <w:rFonts w:cs="Helvetica Neue"/>
          <w:b/>
          <w:color w:val="000000"/>
          <w:u w:val="single"/>
        </w:rPr>
        <w:t>What I do with the information</w:t>
      </w:r>
      <w:r w:rsidRPr="0039008E">
        <w:rPr>
          <w:rFonts w:cs="Helvetica Neue"/>
          <w:color w:val="000000"/>
        </w:rPr>
        <w:t xml:space="preserve"> </w:t>
      </w:r>
    </w:p>
    <w:p w14:paraId="106AF52D"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r w:rsidRPr="0039008E">
        <w:rPr>
          <w:rFonts w:cs="Helvetica Neue"/>
          <w:color w:val="000000"/>
        </w:rPr>
        <w:t xml:space="preserve">I use the data I collect for three reasons: (1) to provide you with services, (2) for billing and processing payments (3) to help prevent serious harm. </w:t>
      </w:r>
      <w:r w:rsidRPr="0039008E">
        <w:rPr>
          <w:rFonts w:ascii="MS Mincho" w:eastAsia="MS Mincho" w:hAnsi="MS Mincho" w:cs="MS Mincho"/>
          <w:color w:val="000000"/>
        </w:rPr>
        <w:t> </w:t>
      </w:r>
    </w:p>
    <w:p w14:paraId="724C68DB" w14:textId="77777777" w:rsidR="0039008E" w:rsidRPr="0039008E" w:rsidRDefault="0039008E" w:rsidP="0039008E">
      <w:pPr>
        <w:widowControl w:val="0"/>
        <w:tabs>
          <w:tab w:val="left" w:pos="220"/>
          <w:tab w:val="left" w:pos="720"/>
        </w:tabs>
        <w:autoSpaceDE w:val="0"/>
        <w:autoSpaceDN w:val="0"/>
        <w:adjustRightInd w:val="0"/>
        <w:rPr>
          <w:rFonts w:cs="Helvetica Neue"/>
          <w:color w:val="000000"/>
        </w:rPr>
      </w:pPr>
    </w:p>
    <w:p w14:paraId="785F8B85" w14:textId="77777777" w:rsidR="0039008E" w:rsidRPr="0039008E" w:rsidRDefault="0039008E" w:rsidP="0039008E">
      <w:pPr>
        <w:widowControl w:val="0"/>
        <w:tabs>
          <w:tab w:val="left" w:pos="220"/>
          <w:tab w:val="left" w:pos="720"/>
        </w:tabs>
        <w:autoSpaceDE w:val="0"/>
        <w:autoSpaceDN w:val="0"/>
        <w:adjustRightInd w:val="0"/>
        <w:rPr>
          <w:rFonts w:eastAsia="MS Mincho" w:cs="MS Mincho"/>
          <w:color w:val="000000"/>
        </w:rPr>
      </w:pPr>
      <w:r w:rsidRPr="0039008E">
        <w:rPr>
          <w:rFonts w:cs="Helvetica Neue"/>
          <w:b/>
          <w:color w:val="000000"/>
          <w:u w:val="single"/>
        </w:rPr>
        <w:t>How long I keep data</w:t>
      </w:r>
      <w:r w:rsidRPr="0039008E">
        <w:rPr>
          <w:rFonts w:cs="Helvetica Neue"/>
          <w:color w:val="000000"/>
        </w:rPr>
        <w:t xml:space="preserve"> </w:t>
      </w:r>
      <w:r w:rsidRPr="0039008E">
        <w:rPr>
          <w:rFonts w:ascii="MS Mincho" w:eastAsia="MS Mincho" w:hAnsi="MS Mincho" w:cs="MS Mincho"/>
          <w:color w:val="000000"/>
        </w:rPr>
        <w:t> </w:t>
      </w:r>
    </w:p>
    <w:p w14:paraId="0478782A" w14:textId="77777777" w:rsidR="00D75A7C" w:rsidRDefault="0039008E" w:rsidP="0039008E">
      <w:pPr>
        <w:widowControl w:val="0"/>
        <w:tabs>
          <w:tab w:val="left" w:pos="220"/>
          <w:tab w:val="left" w:pos="720"/>
        </w:tabs>
        <w:autoSpaceDE w:val="0"/>
        <w:autoSpaceDN w:val="0"/>
        <w:adjustRightInd w:val="0"/>
        <w:rPr>
          <w:rFonts w:cs="Helvetica Neue"/>
          <w:color w:val="000000"/>
        </w:rPr>
      </w:pPr>
      <w:r w:rsidRPr="0039008E">
        <w:rPr>
          <w:rFonts w:cs="Helvetica Neue"/>
          <w:color w:val="000000"/>
        </w:rPr>
        <w:t>I keep client data throughout the time I work with my clients and, in line with professional guidance, for 7</w:t>
      </w:r>
      <w:r w:rsidR="00D75A7C">
        <w:rPr>
          <w:rFonts w:cs="Helvetica Neue"/>
          <w:color w:val="000000"/>
        </w:rPr>
        <w:t xml:space="preserve"> years after the work has ended.</w:t>
      </w:r>
    </w:p>
    <w:p w14:paraId="1CA686B4" w14:textId="77777777" w:rsidR="00D75A7C" w:rsidRDefault="00D75A7C" w:rsidP="0039008E">
      <w:pPr>
        <w:widowControl w:val="0"/>
        <w:tabs>
          <w:tab w:val="left" w:pos="220"/>
          <w:tab w:val="left" w:pos="720"/>
        </w:tabs>
        <w:autoSpaceDE w:val="0"/>
        <w:autoSpaceDN w:val="0"/>
        <w:adjustRightInd w:val="0"/>
        <w:rPr>
          <w:rFonts w:cs="Helvetica Neue"/>
          <w:color w:val="000000"/>
        </w:rPr>
      </w:pPr>
    </w:p>
    <w:p w14:paraId="3B8A57A5" w14:textId="77777777" w:rsidR="00D75A7C" w:rsidRPr="00D75A7C" w:rsidRDefault="00D75A7C" w:rsidP="0039008E">
      <w:pPr>
        <w:widowControl w:val="0"/>
        <w:tabs>
          <w:tab w:val="left" w:pos="220"/>
          <w:tab w:val="left" w:pos="720"/>
        </w:tabs>
        <w:autoSpaceDE w:val="0"/>
        <w:autoSpaceDN w:val="0"/>
        <w:adjustRightInd w:val="0"/>
        <w:rPr>
          <w:rFonts w:ascii="MS Mincho" w:eastAsia="MS Mincho" w:hAnsi="MS Mincho" w:cs="MS Mincho"/>
          <w:color w:val="000000"/>
        </w:rPr>
      </w:pPr>
      <w:r>
        <w:rPr>
          <w:rFonts w:cs="Helvetica Neue"/>
          <w:color w:val="000000"/>
        </w:rPr>
        <w:t xml:space="preserve">Client data e.g. telephone number/email address will be deleted </w:t>
      </w:r>
      <w:r w:rsidR="00017C0F">
        <w:rPr>
          <w:rFonts w:cs="Helvetica Neue"/>
          <w:color w:val="000000"/>
        </w:rPr>
        <w:t xml:space="preserve">from my mobile phone and computer systems </w:t>
      </w:r>
      <w:r>
        <w:rPr>
          <w:rFonts w:cs="Helvetica Neue"/>
          <w:color w:val="000000"/>
        </w:rPr>
        <w:t>6 months following the completion of our work.</w:t>
      </w:r>
    </w:p>
    <w:p w14:paraId="45512DE2" w14:textId="77777777" w:rsidR="0039008E" w:rsidRPr="0039008E" w:rsidRDefault="0039008E" w:rsidP="0039008E">
      <w:pPr>
        <w:widowControl w:val="0"/>
        <w:tabs>
          <w:tab w:val="left" w:pos="220"/>
          <w:tab w:val="left" w:pos="720"/>
        </w:tabs>
        <w:autoSpaceDE w:val="0"/>
        <w:autoSpaceDN w:val="0"/>
        <w:adjustRightInd w:val="0"/>
        <w:rPr>
          <w:rFonts w:cs="Helvetica Neue"/>
          <w:color w:val="000000"/>
        </w:rPr>
      </w:pPr>
    </w:p>
    <w:p w14:paraId="565A01E1" w14:textId="77777777" w:rsidR="0039008E" w:rsidRPr="00DB4CF2" w:rsidRDefault="0039008E" w:rsidP="0039008E">
      <w:pPr>
        <w:widowControl w:val="0"/>
        <w:autoSpaceDE w:val="0"/>
        <w:autoSpaceDN w:val="0"/>
        <w:adjustRightInd w:val="0"/>
        <w:spacing w:line="360" w:lineRule="atLeast"/>
        <w:rPr>
          <w:rFonts w:cs="Times"/>
          <w:b/>
          <w:color w:val="000000"/>
          <w:u w:val="single"/>
        </w:rPr>
      </w:pPr>
      <w:r w:rsidRPr="00DB4CF2">
        <w:rPr>
          <w:rFonts w:cs="Helvetica Neue"/>
          <w:b/>
          <w:color w:val="000000"/>
          <w:u w:val="single"/>
        </w:rPr>
        <w:t xml:space="preserve">Where I keep data </w:t>
      </w:r>
    </w:p>
    <w:p w14:paraId="5606F937" w14:textId="77777777" w:rsidR="00DB4CF2" w:rsidRPr="00D75A7C" w:rsidRDefault="00DB4CF2" w:rsidP="00D75A7C">
      <w:pPr>
        <w:pStyle w:val="ListParagraph"/>
        <w:widowControl w:val="0"/>
        <w:numPr>
          <w:ilvl w:val="0"/>
          <w:numId w:val="7"/>
        </w:numPr>
        <w:autoSpaceDE w:val="0"/>
        <w:autoSpaceDN w:val="0"/>
        <w:adjustRightInd w:val="0"/>
        <w:spacing w:line="360" w:lineRule="atLeast"/>
        <w:rPr>
          <w:rFonts w:cs="Helvetica Neue"/>
          <w:color w:val="000000"/>
        </w:rPr>
      </w:pPr>
      <w:r w:rsidRPr="00D75A7C">
        <w:rPr>
          <w:rFonts w:cs="Helvetica Neue"/>
          <w:color w:val="000000"/>
        </w:rPr>
        <w:t>I</w:t>
      </w:r>
      <w:r w:rsidR="0039008E" w:rsidRPr="00D75A7C">
        <w:rPr>
          <w:rFonts w:cs="Helvetica Neue"/>
          <w:color w:val="000000"/>
        </w:rPr>
        <w:t xml:space="preserve">n my clinic management software: </w:t>
      </w:r>
      <w:proofErr w:type="spellStart"/>
      <w:r w:rsidR="0039008E" w:rsidRPr="00D75A7C">
        <w:rPr>
          <w:rFonts w:cs="Helvetica Neue"/>
          <w:i/>
          <w:iCs/>
          <w:color w:val="000000"/>
        </w:rPr>
        <w:t>WriteUpp</w:t>
      </w:r>
      <w:proofErr w:type="spellEnd"/>
      <w:r w:rsidR="0039008E" w:rsidRPr="00D75A7C">
        <w:rPr>
          <w:rFonts w:cs="Helvetica Neue"/>
          <w:i/>
          <w:iCs/>
          <w:color w:val="000000"/>
        </w:rPr>
        <w:t xml:space="preserve"> </w:t>
      </w:r>
      <w:r w:rsidR="0039008E" w:rsidRPr="00D75A7C">
        <w:rPr>
          <w:rFonts w:cs="Helvetica Neue"/>
          <w:color w:val="000000"/>
        </w:rPr>
        <w:t>(</w:t>
      </w:r>
      <w:r w:rsidR="0039008E" w:rsidRPr="00D75A7C">
        <w:rPr>
          <w:rFonts w:cs="Helvetica Neue"/>
          <w:color w:val="0000FF"/>
        </w:rPr>
        <w:t>writeupp.com</w:t>
      </w:r>
      <w:r w:rsidR="0039008E" w:rsidRPr="00D75A7C">
        <w:rPr>
          <w:rFonts w:cs="Helvetica Neue"/>
          <w:color w:val="000000"/>
        </w:rPr>
        <w:t xml:space="preserve">) </w:t>
      </w:r>
    </w:p>
    <w:p w14:paraId="6493A312" w14:textId="77777777" w:rsidR="00DB4CF2" w:rsidRPr="00D75A7C" w:rsidRDefault="0039008E" w:rsidP="00D75A7C">
      <w:pPr>
        <w:pStyle w:val="ListParagraph"/>
        <w:widowControl w:val="0"/>
        <w:numPr>
          <w:ilvl w:val="0"/>
          <w:numId w:val="7"/>
        </w:numPr>
        <w:autoSpaceDE w:val="0"/>
        <w:autoSpaceDN w:val="0"/>
        <w:adjustRightInd w:val="0"/>
        <w:spacing w:line="360" w:lineRule="atLeast"/>
        <w:rPr>
          <w:rFonts w:ascii="MS Mincho" w:eastAsia="MS Mincho" w:hAnsi="MS Mincho" w:cs="MS Mincho"/>
          <w:color w:val="000000"/>
        </w:rPr>
      </w:pPr>
      <w:r w:rsidRPr="00D75A7C">
        <w:rPr>
          <w:rFonts w:cs="Helvetica Neue"/>
          <w:color w:val="000000"/>
        </w:rPr>
        <w:t xml:space="preserve">On my </w:t>
      </w:r>
      <w:r w:rsidR="00DB4CF2" w:rsidRPr="00D75A7C">
        <w:rPr>
          <w:rFonts w:cs="Helvetica Neue"/>
          <w:color w:val="000000"/>
        </w:rPr>
        <w:t>iPad and desktop computer</w:t>
      </w:r>
    </w:p>
    <w:p w14:paraId="0EE3DF8E" w14:textId="77777777" w:rsidR="00DB4CF2" w:rsidRPr="00D75A7C" w:rsidRDefault="0039008E" w:rsidP="00D75A7C">
      <w:pPr>
        <w:pStyle w:val="ListParagraph"/>
        <w:widowControl w:val="0"/>
        <w:numPr>
          <w:ilvl w:val="0"/>
          <w:numId w:val="7"/>
        </w:numPr>
        <w:autoSpaceDE w:val="0"/>
        <w:autoSpaceDN w:val="0"/>
        <w:adjustRightInd w:val="0"/>
        <w:spacing w:line="360" w:lineRule="atLeast"/>
        <w:rPr>
          <w:rFonts w:ascii="MS Mincho" w:eastAsia="MS Mincho" w:hAnsi="MS Mincho" w:cs="MS Mincho"/>
          <w:color w:val="000000"/>
        </w:rPr>
      </w:pPr>
      <w:r w:rsidRPr="00D75A7C">
        <w:rPr>
          <w:rFonts w:cs="Helvetica Neue"/>
          <w:color w:val="000000"/>
        </w:rPr>
        <w:t>In a paper file</w:t>
      </w:r>
      <w:r w:rsidRPr="00D75A7C">
        <w:rPr>
          <w:rFonts w:ascii="MS Mincho" w:eastAsia="MS Mincho" w:hAnsi="MS Mincho" w:cs="MS Mincho"/>
          <w:color w:val="000000"/>
        </w:rPr>
        <w:t> </w:t>
      </w:r>
    </w:p>
    <w:p w14:paraId="57040148" w14:textId="77777777" w:rsidR="00DB4CF2" w:rsidRPr="00D75A7C" w:rsidRDefault="0039008E" w:rsidP="00D75A7C">
      <w:pPr>
        <w:pStyle w:val="ListParagraph"/>
        <w:widowControl w:val="0"/>
        <w:numPr>
          <w:ilvl w:val="0"/>
          <w:numId w:val="7"/>
        </w:numPr>
        <w:autoSpaceDE w:val="0"/>
        <w:autoSpaceDN w:val="0"/>
        <w:adjustRightInd w:val="0"/>
        <w:spacing w:line="360" w:lineRule="atLeast"/>
        <w:rPr>
          <w:rFonts w:ascii="MS Mincho" w:eastAsia="MS Mincho" w:hAnsi="MS Mincho" w:cs="MS Mincho"/>
          <w:color w:val="000000"/>
        </w:rPr>
      </w:pPr>
      <w:r w:rsidRPr="00D75A7C">
        <w:rPr>
          <w:rFonts w:cs="Helvetica Neue"/>
          <w:color w:val="000000"/>
        </w:rPr>
        <w:t>In my mobile phone</w:t>
      </w:r>
      <w:r w:rsidRPr="00D75A7C">
        <w:rPr>
          <w:rFonts w:ascii="MS Mincho" w:eastAsia="MS Mincho" w:hAnsi="MS Mincho" w:cs="MS Mincho"/>
          <w:color w:val="000000"/>
        </w:rPr>
        <w:t> </w:t>
      </w:r>
    </w:p>
    <w:p w14:paraId="4FB217EC" w14:textId="77777777" w:rsidR="00DB4CF2" w:rsidRPr="00D75A7C" w:rsidRDefault="0039008E" w:rsidP="00D75A7C">
      <w:pPr>
        <w:pStyle w:val="ListParagraph"/>
        <w:widowControl w:val="0"/>
        <w:numPr>
          <w:ilvl w:val="0"/>
          <w:numId w:val="7"/>
        </w:numPr>
        <w:autoSpaceDE w:val="0"/>
        <w:autoSpaceDN w:val="0"/>
        <w:adjustRightInd w:val="0"/>
        <w:spacing w:line="360" w:lineRule="atLeast"/>
        <w:rPr>
          <w:rFonts w:ascii="MS Mincho" w:eastAsia="MS Mincho" w:hAnsi="MS Mincho" w:cs="MS Mincho"/>
          <w:color w:val="000000"/>
        </w:rPr>
      </w:pPr>
      <w:r w:rsidRPr="00D75A7C">
        <w:rPr>
          <w:rFonts w:cs="Helvetica Neue"/>
          <w:color w:val="000000"/>
        </w:rPr>
        <w:t>In my email systems</w:t>
      </w:r>
      <w:r w:rsidRPr="00D75A7C">
        <w:rPr>
          <w:rFonts w:ascii="MS Mincho" w:eastAsia="MS Mincho" w:hAnsi="MS Mincho" w:cs="MS Mincho"/>
          <w:color w:val="000000"/>
        </w:rPr>
        <w:t> </w:t>
      </w:r>
    </w:p>
    <w:p w14:paraId="7E4CA0BB" w14:textId="77777777" w:rsidR="00DB4CF2" w:rsidRDefault="00DB4CF2" w:rsidP="0039008E">
      <w:pPr>
        <w:widowControl w:val="0"/>
        <w:autoSpaceDE w:val="0"/>
        <w:autoSpaceDN w:val="0"/>
        <w:adjustRightInd w:val="0"/>
        <w:spacing w:line="360" w:lineRule="atLeast"/>
        <w:rPr>
          <w:rFonts w:cs="Helvetica Neue"/>
          <w:b/>
          <w:color w:val="000000"/>
          <w:u w:val="single"/>
        </w:rPr>
      </w:pPr>
    </w:p>
    <w:p w14:paraId="5CBF2AA1" w14:textId="77777777" w:rsidR="0039008E" w:rsidRPr="00DB4CF2" w:rsidRDefault="0039008E" w:rsidP="0039008E">
      <w:pPr>
        <w:widowControl w:val="0"/>
        <w:autoSpaceDE w:val="0"/>
        <w:autoSpaceDN w:val="0"/>
        <w:adjustRightInd w:val="0"/>
        <w:spacing w:line="360" w:lineRule="atLeast"/>
        <w:rPr>
          <w:rFonts w:cs="Times"/>
          <w:b/>
          <w:color w:val="000000"/>
          <w:u w:val="single"/>
        </w:rPr>
      </w:pPr>
      <w:r w:rsidRPr="00DB4CF2">
        <w:rPr>
          <w:rFonts w:cs="Helvetica Neue"/>
          <w:b/>
          <w:color w:val="000000"/>
          <w:u w:val="single"/>
        </w:rPr>
        <w:t xml:space="preserve">How I keep data safe </w:t>
      </w:r>
    </w:p>
    <w:p w14:paraId="2CD356B4" w14:textId="77777777" w:rsidR="0039008E" w:rsidRPr="00D75A7C" w:rsidRDefault="0039008E" w:rsidP="00D75A7C">
      <w:pPr>
        <w:pStyle w:val="ListParagraph"/>
        <w:widowControl w:val="0"/>
        <w:numPr>
          <w:ilvl w:val="0"/>
          <w:numId w:val="5"/>
        </w:numPr>
        <w:autoSpaceDE w:val="0"/>
        <w:autoSpaceDN w:val="0"/>
        <w:adjustRightInd w:val="0"/>
        <w:spacing w:line="360" w:lineRule="atLeast"/>
        <w:rPr>
          <w:rFonts w:cs="Times"/>
          <w:color w:val="000000"/>
        </w:rPr>
      </w:pPr>
      <w:proofErr w:type="spellStart"/>
      <w:r w:rsidRPr="00D75A7C">
        <w:rPr>
          <w:rFonts w:cs="Helvetica Neue"/>
          <w:i/>
          <w:iCs/>
          <w:color w:val="000000"/>
        </w:rPr>
        <w:t>WriteUpp</w:t>
      </w:r>
      <w:proofErr w:type="spellEnd"/>
      <w:r w:rsidRPr="00D75A7C">
        <w:rPr>
          <w:rFonts w:cs="Helvetica Neue"/>
          <w:i/>
          <w:iCs/>
          <w:color w:val="000000"/>
        </w:rPr>
        <w:t xml:space="preserve"> </w:t>
      </w:r>
      <w:r w:rsidRPr="00D75A7C">
        <w:rPr>
          <w:rFonts w:cs="Helvetica Neue"/>
          <w:color w:val="000000"/>
        </w:rPr>
        <w:t xml:space="preserve">data is encrypted </w:t>
      </w:r>
      <w:r w:rsidRPr="00D75A7C">
        <w:rPr>
          <w:rFonts w:cs="Helvetica Neue"/>
          <w:i/>
          <w:iCs/>
          <w:color w:val="000000"/>
        </w:rPr>
        <w:t xml:space="preserve">in flight. </w:t>
      </w:r>
      <w:r w:rsidRPr="00D75A7C">
        <w:rPr>
          <w:rFonts w:cs="Helvetica Neue"/>
          <w:color w:val="000000"/>
        </w:rPr>
        <w:t xml:space="preserve">This means that no one can read data being sent to, or coming from, my </w:t>
      </w:r>
      <w:proofErr w:type="spellStart"/>
      <w:r w:rsidRPr="00D75A7C">
        <w:rPr>
          <w:rFonts w:cs="Helvetica Neue"/>
          <w:color w:val="000000"/>
        </w:rPr>
        <w:t>WriteUpp</w:t>
      </w:r>
      <w:proofErr w:type="spellEnd"/>
      <w:r w:rsidRPr="00D75A7C">
        <w:rPr>
          <w:rFonts w:cs="Helvetica Neue"/>
          <w:color w:val="000000"/>
        </w:rPr>
        <w:t xml:space="preserve"> account. My account is locked with a strong password and two-step verification. </w:t>
      </w:r>
    </w:p>
    <w:p w14:paraId="42B206AA" w14:textId="77777777" w:rsidR="0039008E" w:rsidRPr="00D75A7C" w:rsidRDefault="0039008E" w:rsidP="00D75A7C">
      <w:pPr>
        <w:pStyle w:val="ListParagraph"/>
        <w:widowControl w:val="0"/>
        <w:numPr>
          <w:ilvl w:val="0"/>
          <w:numId w:val="5"/>
        </w:numPr>
        <w:autoSpaceDE w:val="0"/>
        <w:autoSpaceDN w:val="0"/>
        <w:adjustRightInd w:val="0"/>
        <w:spacing w:line="360" w:lineRule="atLeast"/>
        <w:rPr>
          <w:rFonts w:cs="Helvetica Neue"/>
          <w:color w:val="000000"/>
        </w:rPr>
      </w:pPr>
      <w:r w:rsidRPr="00D75A7C">
        <w:rPr>
          <w:rFonts w:cs="Helvetica Neue"/>
          <w:color w:val="000000"/>
        </w:rPr>
        <w:t xml:space="preserve">My </w:t>
      </w:r>
      <w:r w:rsidR="00DB4CF2" w:rsidRPr="00D75A7C">
        <w:rPr>
          <w:rFonts w:cs="Helvetica Neue"/>
          <w:color w:val="000000"/>
        </w:rPr>
        <w:t>desktop</w:t>
      </w:r>
      <w:r w:rsidR="00D75A7C">
        <w:rPr>
          <w:rFonts w:cs="Helvetica Neue"/>
          <w:color w:val="000000"/>
        </w:rPr>
        <w:t xml:space="preserve"> computer</w:t>
      </w:r>
      <w:r w:rsidRPr="00D75A7C">
        <w:rPr>
          <w:rFonts w:cs="Helvetica Neue"/>
          <w:color w:val="000000"/>
        </w:rPr>
        <w:t xml:space="preserve"> is encrypted using Apple’s full-disk </w:t>
      </w:r>
      <w:proofErr w:type="spellStart"/>
      <w:r w:rsidRPr="00D75A7C">
        <w:rPr>
          <w:rFonts w:cs="Helvetica Neue"/>
          <w:color w:val="000000"/>
        </w:rPr>
        <w:t>FireVault</w:t>
      </w:r>
      <w:proofErr w:type="spellEnd"/>
      <w:r w:rsidRPr="00D75A7C">
        <w:rPr>
          <w:rFonts w:cs="Helvetica Neue"/>
          <w:color w:val="000000"/>
        </w:rPr>
        <w:t xml:space="preserve">; I use Apple’s Firewall to prevent others gaining access to my computer. </w:t>
      </w:r>
    </w:p>
    <w:p w14:paraId="42B68857" w14:textId="77777777" w:rsidR="00DB4CF2" w:rsidRPr="00D75A7C" w:rsidRDefault="00DB4CF2" w:rsidP="00D75A7C">
      <w:pPr>
        <w:pStyle w:val="ListParagraph"/>
        <w:widowControl w:val="0"/>
        <w:numPr>
          <w:ilvl w:val="0"/>
          <w:numId w:val="5"/>
        </w:numPr>
        <w:autoSpaceDE w:val="0"/>
        <w:autoSpaceDN w:val="0"/>
        <w:adjustRightInd w:val="0"/>
        <w:spacing w:line="360" w:lineRule="atLeast"/>
        <w:rPr>
          <w:rFonts w:cs="Times"/>
          <w:color w:val="000000"/>
        </w:rPr>
      </w:pPr>
      <w:r w:rsidRPr="00D75A7C">
        <w:rPr>
          <w:rFonts w:cs="Helvetica Neue"/>
          <w:color w:val="000000"/>
        </w:rPr>
        <w:t xml:space="preserve">My </w:t>
      </w:r>
      <w:r w:rsidRPr="00D75A7C">
        <w:rPr>
          <w:rFonts w:cs="Helvetica Neue"/>
          <w:color w:val="000000"/>
        </w:rPr>
        <w:t>iPad</w:t>
      </w:r>
      <w:r w:rsidRPr="00D75A7C">
        <w:rPr>
          <w:rFonts w:cs="Helvetica Neue"/>
          <w:color w:val="000000"/>
        </w:rPr>
        <w:t xml:space="preserve"> is encrypted, and must be opened with a password or fingerprint each time I use it. </w:t>
      </w:r>
    </w:p>
    <w:p w14:paraId="6F99509D" w14:textId="77777777" w:rsidR="0039008E" w:rsidRPr="00D75A7C" w:rsidRDefault="0039008E" w:rsidP="00D75A7C">
      <w:pPr>
        <w:pStyle w:val="ListParagraph"/>
        <w:widowControl w:val="0"/>
        <w:numPr>
          <w:ilvl w:val="0"/>
          <w:numId w:val="5"/>
        </w:numPr>
        <w:autoSpaceDE w:val="0"/>
        <w:autoSpaceDN w:val="0"/>
        <w:adjustRightInd w:val="0"/>
        <w:spacing w:line="360" w:lineRule="atLeast"/>
        <w:rPr>
          <w:rFonts w:cs="Times"/>
          <w:color w:val="000000"/>
        </w:rPr>
      </w:pPr>
      <w:r w:rsidRPr="00D75A7C">
        <w:rPr>
          <w:rFonts w:cs="Helvetica Neue"/>
          <w:color w:val="000000"/>
        </w:rPr>
        <w:t xml:space="preserve">My paper notes are stored in a locked cabinet. </w:t>
      </w:r>
    </w:p>
    <w:p w14:paraId="67B67D29" w14:textId="77777777" w:rsidR="0039008E" w:rsidRPr="00D75A7C" w:rsidRDefault="0039008E" w:rsidP="00D75A7C">
      <w:pPr>
        <w:pStyle w:val="ListParagraph"/>
        <w:widowControl w:val="0"/>
        <w:numPr>
          <w:ilvl w:val="0"/>
          <w:numId w:val="5"/>
        </w:numPr>
        <w:autoSpaceDE w:val="0"/>
        <w:autoSpaceDN w:val="0"/>
        <w:adjustRightInd w:val="0"/>
        <w:spacing w:line="360" w:lineRule="atLeast"/>
        <w:rPr>
          <w:rFonts w:cs="Times"/>
          <w:color w:val="000000"/>
        </w:rPr>
      </w:pPr>
      <w:r w:rsidRPr="00D75A7C">
        <w:rPr>
          <w:rFonts w:cs="Helvetica Neue"/>
          <w:color w:val="000000"/>
        </w:rPr>
        <w:t xml:space="preserve">My mobile phone is encrypted, and must be opened with a password or fingerprint each time I use it. </w:t>
      </w:r>
    </w:p>
    <w:p w14:paraId="5EEC7DE9" w14:textId="77777777" w:rsidR="00DB4CF2" w:rsidRPr="00D75A7C" w:rsidRDefault="0039008E" w:rsidP="00D75A7C">
      <w:pPr>
        <w:pStyle w:val="ListParagraph"/>
        <w:widowControl w:val="0"/>
        <w:numPr>
          <w:ilvl w:val="0"/>
          <w:numId w:val="5"/>
        </w:numPr>
        <w:autoSpaceDE w:val="0"/>
        <w:autoSpaceDN w:val="0"/>
        <w:adjustRightInd w:val="0"/>
        <w:spacing w:line="360" w:lineRule="atLeast"/>
        <w:rPr>
          <w:rFonts w:ascii="MS Mincho" w:eastAsia="MS Mincho" w:hAnsi="MS Mincho" w:cs="MS Mincho"/>
          <w:color w:val="000000"/>
        </w:rPr>
      </w:pPr>
      <w:r w:rsidRPr="00D75A7C">
        <w:rPr>
          <w:rFonts w:cs="Helvetica Neue"/>
          <w:color w:val="000000"/>
        </w:rPr>
        <w:t>My email systems are secured with a password and two-step verification.</w:t>
      </w:r>
      <w:r w:rsidRPr="00D75A7C">
        <w:rPr>
          <w:rFonts w:ascii="MS Mincho" w:eastAsia="MS Mincho" w:hAnsi="MS Mincho" w:cs="MS Mincho"/>
          <w:color w:val="000000"/>
        </w:rPr>
        <w:t> </w:t>
      </w:r>
    </w:p>
    <w:p w14:paraId="31A742B1" w14:textId="77777777" w:rsidR="0039008E" w:rsidRPr="00D75A7C" w:rsidRDefault="0039008E" w:rsidP="00D75A7C">
      <w:pPr>
        <w:pStyle w:val="ListParagraph"/>
        <w:widowControl w:val="0"/>
        <w:numPr>
          <w:ilvl w:val="0"/>
          <w:numId w:val="4"/>
        </w:numPr>
        <w:autoSpaceDE w:val="0"/>
        <w:autoSpaceDN w:val="0"/>
        <w:adjustRightInd w:val="0"/>
        <w:spacing w:line="360" w:lineRule="atLeast"/>
        <w:rPr>
          <w:rFonts w:cs="Helvetica Neue"/>
          <w:color w:val="000000"/>
        </w:rPr>
      </w:pPr>
      <w:r w:rsidRPr="00D75A7C">
        <w:rPr>
          <w:rFonts w:cs="Helvetica Neue"/>
          <w:color w:val="000000"/>
        </w:rPr>
        <w:t xml:space="preserve">I use Google Authenticator on my phone to generate two-step verification codes. </w:t>
      </w:r>
    </w:p>
    <w:p w14:paraId="78B63B1E" w14:textId="77777777" w:rsidR="00DB4CF2" w:rsidRPr="0039008E" w:rsidRDefault="00DB4CF2" w:rsidP="0039008E">
      <w:pPr>
        <w:widowControl w:val="0"/>
        <w:autoSpaceDE w:val="0"/>
        <w:autoSpaceDN w:val="0"/>
        <w:adjustRightInd w:val="0"/>
        <w:spacing w:line="360" w:lineRule="atLeast"/>
        <w:rPr>
          <w:rFonts w:cs="Times"/>
          <w:color w:val="000000"/>
        </w:rPr>
      </w:pPr>
    </w:p>
    <w:p w14:paraId="0206DE4C" w14:textId="77777777" w:rsidR="0039008E" w:rsidRPr="00DB4CF2" w:rsidRDefault="0039008E" w:rsidP="0039008E">
      <w:pPr>
        <w:widowControl w:val="0"/>
        <w:autoSpaceDE w:val="0"/>
        <w:autoSpaceDN w:val="0"/>
        <w:adjustRightInd w:val="0"/>
        <w:spacing w:line="360" w:lineRule="atLeast"/>
        <w:rPr>
          <w:rFonts w:cs="Times"/>
          <w:b/>
          <w:color w:val="000000"/>
          <w:u w:val="single"/>
        </w:rPr>
      </w:pPr>
      <w:r w:rsidRPr="00DB4CF2">
        <w:rPr>
          <w:rFonts w:cs="Helvetica Neue"/>
          <w:b/>
          <w:color w:val="000000"/>
          <w:u w:val="single"/>
        </w:rPr>
        <w:t xml:space="preserve">You have the right to: </w:t>
      </w:r>
    </w:p>
    <w:p w14:paraId="5C8AA867" w14:textId="77777777" w:rsidR="0039008E" w:rsidRPr="00D75A7C" w:rsidRDefault="00017C0F" w:rsidP="00D75A7C">
      <w:pPr>
        <w:pStyle w:val="ListParagraph"/>
        <w:widowControl w:val="0"/>
        <w:numPr>
          <w:ilvl w:val="0"/>
          <w:numId w:val="3"/>
        </w:numPr>
        <w:autoSpaceDE w:val="0"/>
        <w:autoSpaceDN w:val="0"/>
        <w:adjustRightInd w:val="0"/>
        <w:spacing w:line="360" w:lineRule="atLeast"/>
        <w:rPr>
          <w:rFonts w:cs="Times"/>
          <w:color w:val="000000"/>
        </w:rPr>
      </w:pPr>
      <w:r>
        <w:rPr>
          <w:rFonts w:cs="Helvetica Neue"/>
          <w:color w:val="000000"/>
        </w:rPr>
        <w:t>R</w:t>
      </w:r>
      <w:r w:rsidR="0039008E" w:rsidRPr="00D75A7C">
        <w:rPr>
          <w:rFonts w:cs="Helvetica Neue"/>
          <w:color w:val="000000"/>
        </w:rPr>
        <w:t xml:space="preserve">equest details of all the information that I keep and to receive it within one month at no fee. </w:t>
      </w:r>
    </w:p>
    <w:p w14:paraId="4E6B6A5C" w14:textId="77777777" w:rsidR="00DB4CF2" w:rsidRPr="00D75A7C" w:rsidRDefault="00017C0F" w:rsidP="00D75A7C">
      <w:pPr>
        <w:pStyle w:val="ListParagraph"/>
        <w:widowControl w:val="0"/>
        <w:numPr>
          <w:ilvl w:val="0"/>
          <w:numId w:val="3"/>
        </w:numPr>
        <w:autoSpaceDE w:val="0"/>
        <w:autoSpaceDN w:val="0"/>
        <w:adjustRightInd w:val="0"/>
        <w:spacing w:line="360" w:lineRule="atLeast"/>
        <w:rPr>
          <w:rFonts w:ascii="MS Mincho" w:eastAsia="MS Mincho" w:hAnsi="MS Mincho" w:cs="MS Mincho"/>
          <w:color w:val="000000"/>
        </w:rPr>
      </w:pPr>
      <w:r>
        <w:rPr>
          <w:rFonts w:cs="Helvetica Neue"/>
          <w:color w:val="000000"/>
        </w:rPr>
        <w:t>H</w:t>
      </w:r>
      <w:r w:rsidR="0039008E" w:rsidRPr="00D75A7C">
        <w:rPr>
          <w:rFonts w:cs="Helvetica Neue"/>
          <w:color w:val="000000"/>
        </w:rPr>
        <w:t>ave information corrected if you consider it inaccurate or incomplete.</w:t>
      </w:r>
      <w:r w:rsidR="0039008E" w:rsidRPr="00D75A7C">
        <w:rPr>
          <w:rFonts w:ascii="MS Mincho" w:eastAsia="MS Mincho" w:hAnsi="MS Mincho" w:cs="MS Mincho"/>
          <w:color w:val="000000"/>
        </w:rPr>
        <w:t> </w:t>
      </w:r>
    </w:p>
    <w:p w14:paraId="09DC2E55" w14:textId="77777777" w:rsidR="0039008E" w:rsidRPr="00D75A7C" w:rsidRDefault="00017C0F" w:rsidP="00D75A7C">
      <w:pPr>
        <w:pStyle w:val="ListParagraph"/>
        <w:widowControl w:val="0"/>
        <w:numPr>
          <w:ilvl w:val="0"/>
          <w:numId w:val="3"/>
        </w:numPr>
        <w:autoSpaceDE w:val="0"/>
        <w:autoSpaceDN w:val="0"/>
        <w:adjustRightInd w:val="0"/>
        <w:spacing w:line="360" w:lineRule="atLeast"/>
        <w:rPr>
          <w:rFonts w:cs="Times"/>
          <w:color w:val="000000"/>
        </w:rPr>
      </w:pPr>
      <w:r>
        <w:rPr>
          <w:rFonts w:cs="Helvetica Neue"/>
          <w:color w:val="000000"/>
        </w:rPr>
        <w:t>C</w:t>
      </w:r>
      <w:r w:rsidR="0039008E" w:rsidRPr="00D75A7C">
        <w:rPr>
          <w:rFonts w:cs="Helvetica Neue"/>
          <w:color w:val="000000"/>
        </w:rPr>
        <w:t xml:space="preserve">omplain if you think that I am acting unlawfully (see </w:t>
      </w:r>
      <w:proofErr w:type="gramStart"/>
      <w:r w:rsidR="0039008E" w:rsidRPr="00D75A7C">
        <w:rPr>
          <w:rFonts w:cs="Helvetica Neue"/>
          <w:i/>
          <w:iCs/>
          <w:color w:val="000000"/>
        </w:rPr>
        <w:t>The</w:t>
      </w:r>
      <w:proofErr w:type="gramEnd"/>
      <w:r w:rsidR="0039008E" w:rsidRPr="00D75A7C">
        <w:rPr>
          <w:rFonts w:cs="Helvetica Neue"/>
          <w:i/>
          <w:iCs/>
          <w:color w:val="000000"/>
        </w:rPr>
        <w:t xml:space="preserve"> basics</w:t>
      </w:r>
      <w:r w:rsidR="0039008E" w:rsidRPr="00D75A7C">
        <w:rPr>
          <w:rFonts w:cs="Helvetica Neue"/>
          <w:color w:val="000000"/>
        </w:rPr>
        <w:t xml:space="preserve">, above). </w:t>
      </w:r>
    </w:p>
    <w:p w14:paraId="5EEA1D5D" w14:textId="77777777" w:rsidR="0039008E" w:rsidRPr="0039008E" w:rsidRDefault="0039008E" w:rsidP="0039008E">
      <w:pPr>
        <w:widowControl w:val="0"/>
        <w:tabs>
          <w:tab w:val="left" w:pos="220"/>
          <w:tab w:val="left" w:pos="720"/>
        </w:tabs>
        <w:autoSpaceDE w:val="0"/>
        <w:autoSpaceDN w:val="0"/>
        <w:adjustRightInd w:val="0"/>
        <w:rPr>
          <w:rFonts w:cs="Helvetica Neue"/>
          <w:color w:val="000000"/>
        </w:rPr>
      </w:pPr>
    </w:p>
    <w:p w14:paraId="56755240" w14:textId="77777777" w:rsidR="0039008E" w:rsidRPr="0039008E" w:rsidRDefault="0039008E" w:rsidP="0039008E"/>
    <w:sectPr w:rsidR="0039008E" w:rsidRPr="0039008E" w:rsidSect="00C22002">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0860" w14:textId="77777777" w:rsidR="00F23E6A" w:rsidRDefault="00F23E6A" w:rsidP="00D75A7C">
      <w:r>
        <w:separator/>
      </w:r>
    </w:p>
  </w:endnote>
  <w:endnote w:type="continuationSeparator" w:id="0">
    <w:p w14:paraId="7353A4F9" w14:textId="77777777" w:rsidR="00F23E6A" w:rsidRDefault="00F23E6A" w:rsidP="00D7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EAF2" w14:textId="77777777" w:rsidR="00D75A7C" w:rsidRDefault="00D75A7C" w:rsidP="00D75A7C">
    <w:pPr>
      <w:pStyle w:val="Footer"/>
    </w:pPr>
    <w:r>
      <w:t>© Renfrewshire Psychology 201</w:t>
    </w:r>
    <w:r>
      <w:t>8</w:t>
    </w:r>
  </w:p>
  <w:p w14:paraId="4972144A" w14:textId="77777777" w:rsidR="00D75A7C" w:rsidRDefault="00D75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5EE21" w14:textId="77777777" w:rsidR="00F23E6A" w:rsidRDefault="00F23E6A" w:rsidP="00D75A7C">
      <w:r>
        <w:separator/>
      </w:r>
    </w:p>
  </w:footnote>
  <w:footnote w:type="continuationSeparator" w:id="0">
    <w:p w14:paraId="6093DB93" w14:textId="77777777" w:rsidR="00F23E6A" w:rsidRDefault="00F23E6A" w:rsidP="00D75A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F51FE9"/>
    <w:multiLevelType w:val="hybridMultilevel"/>
    <w:tmpl w:val="67905BF8"/>
    <w:lvl w:ilvl="0" w:tplc="E60A9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44CD"/>
    <w:multiLevelType w:val="hybridMultilevel"/>
    <w:tmpl w:val="3C3E9212"/>
    <w:lvl w:ilvl="0" w:tplc="E60A92F6">
      <w:numFmt w:val="bullet"/>
      <w:lvlText w:val=""/>
      <w:lvlJc w:val="left"/>
      <w:pPr>
        <w:ind w:left="0" w:hanging="360"/>
      </w:pPr>
      <w:rPr>
        <w:rFonts w:ascii="Symbol" w:eastAsiaTheme="minorHAnsi" w:hAnsi="Symbol"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384B422F"/>
    <w:multiLevelType w:val="hybridMultilevel"/>
    <w:tmpl w:val="8EF26716"/>
    <w:lvl w:ilvl="0" w:tplc="E60A9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120F2"/>
    <w:multiLevelType w:val="hybridMultilevel"/>
    <w:tmpl w:val="18141882"/>
    <w:lvl w:ilvl="0" w:tplc="E60A9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35B45"/>
    <w:multiLevelType w:val="hybridMultilevel"/>
    <w:tmpl w:val="3B78E4CC"/>
    <w:lvl w:ilvl="0" w:tplc="E60A9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82D79"/>
    <w:multiLevelType w:val="hybridMultilevel"/>
    <w:tmpl w:val="64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F742B"/>
    <w:multiLevelType w:val="hybridMultilevel"/>
    <w:tmpl w:val="B96E213C"/>
    <w:lvl w:ilvl="0" w:tplc="E60A9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E5236D"/>
    <w:multiLevelType w:val="hybridMultilevel"/>
    <w:tmpl w:val="9A786D84"/>
    <w:lvl w:ilvl="0" w:tplc="E60A9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3E543E"/>
    <w:multiLevelType w:val="hybridMultilevel"/>
    <w:tmpl w:val="128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8"/>
  </w:num>
  <w:num w:numId="6">
    <w:abstractNumId w:val="7"/>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D7"/>
    <w:rsid w:val="00017C0F"/>
    <w:rsid w:val="00201272"/>
    <w:rsid w:val="0039008E"/>
    <w:rsid w:val="003F3BD7"/>
    <w:rsid w:val="00C22002"/>
    <w:rsid w:val="00D75A7C"/>
    <w:rsid w:val="00DB4CF2"/>
    <w:rsid w:val="00F23E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C62A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7C"/>
    <w:pPr>
      <w:ind w:left="720"/>
      <w:contextualSpacing/>
    </w:pPr>
  </w:style>
  <w:style w:type="paragraph" w:styleId="Header">
    <w:name w:val="header"/>
    <w:basedOn w:val="Normal"/>
    <w:link w:val="HeaderChar"/>
    <w:uiPriority w:val="99"/>
    <w:unhideWhenUsed/>
    <w:rsid w:val="00D75A7C"/>
    <w:pPr>
      <w:tabs>
        <w:tab w:val="center" w:pos="4513"/>
        <w:tab w:val="right" w:pos="9026"/>
      </w:tabs>
    </w:pPr>
  </w:style>
  <w:style w:type="character" w:customStyle="1" w:styleId="HeaderChar">
    <w:name w:val="Header Char"/>
    <w:basedOn w:val="DefaultParagraphFont"/>
    <w:link w:val="Header"/>
    <w:uiPriority w:val="99"/>
    <w:rsid w:val="00D75A7C"/>
  </w:style>
  <w:style w:type="paragraph" w:styleId="Footer">
    <w:name w:val="footer"/>
    <w:basedOn w:val="Normal"/>
    <w:link w:val="FooterChar"/>
    <w:unhideWhenUsed/>
    <w:rsid w:val="00D75A7C"/>
    <w:pPr>
      <w:tabs>
        <w:tab w:val="center" w:pos="4513"/>
        <w:tab w:val="right" w:pos="9026"/>
      </w:tabs>
    </w:pPr>
  </w:style>
  <w:style w:type="character" w:customStyle="1" w:styleId="FooterChar">
    <w:name w:val="Footer Char"/>
    <w:basedOn w:val="DefaultParagraphFont"/>
    <w:link w:val="Footer"/>
    <w:uiPriority w:val="99"/>
    <w:rsid w:val="00D75A7C"/>
  </w:style>
  <w:style w:type="character" w:styleId="Hyperlink">
    <w:name w:val="Hyperlink"/>
    <w:basedOn w:val="DefaultParagraphFont"/>
    <w:uiPriority w:val="99"/>
    <w:unhideWhenUsed/>
    <w:rsid w:val="00017C0F"/>
    <w:rPr>
      <w:color w:val="0563C1" w:themeColor="hyperlink"/>
      <w:u w:val="single"/>
    </w:rPr>
  </w:style>
  <w:style w:type="paragraph" w:styleId="NormalWeb">
    <w:name w:val="Normal (Web)"/>
    <w:basedOn w:val="Normal"/>
    <w:uiPriority w:val="99"/>
    <w:unhideWhenUsed/>
    <w:rsid w:val="00017C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co.org.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Cooper</dc:creator>
  <cp:keywords/>
  <dc:description/>
  <cp:lastModifiedBy>Jennifer Cooper</cp:lastModifiedBy>
  <cp:revision>1</cp:revision>
  <dcterms:created xsi:type="dcterms:W3CDTF">2019-02-04T21:36:00Z</dcterms:created>
  <dcterms:modified xsi:type="dcterms:W3CDTF">2019-02-04T21:59:00Z</dcterms:modified>
</cp:coreProperties>
</file>